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CA12" w14:textId="77777777" w:rsidR="00B50F35" w:rsidRPr="00B50F35" w:rsidRDefault="00B50F35" w:rsidP="00B50F35">
      <w:pPr>
        <w:pStyle w:val="NoSpacing"/>
        <w:jc w:val="center"/>
      </w:pPr>
      <w:r w:rsidRPr="00B50F35">
        <w:t>VILLAGE OF PRENTICE</w:t>
      </w:r>
    </w:p>
    <w:p w14:paraId="0C4A1199" w14:textId="55B358C4" w:rsidR="00B50F35" w:rsidRPr="00B50F35" w:rsidRDefault="00B50F35" w:rsidP="00B50F35">
      <w:pPr>
        <w:pStyle w:val="NoSpacing"/>
        <w:jc w:val="center"/>
      </w:pPr>
      <w:r>
        <w:t xml:space="preserve">SPECIAL </w:t>
      </w:r>
      <w:r w:rsidRPr="00B50F35">
        <w:t>MEETING</w:t>
      </w:r>
    </w:p>
    <w:p w14:paraId="1091D421" w14:textId="0EB01553" w:rsidR="00B50F35" w:rsidRPr="00B50F35" w:rsidRDefault="00B50F35" w:rsidP="00B50F35">
      <w:pPr>
        <w:pStyle w:val="NoSpacing"/>
        <w:jc w:val="center"/>
      </w:pPr>
      <w:r w:rsidRPr="00B50F35">
        <w:t xml:space="preserve">MAY </w:t>
      </w:r>
      <w:r>
        <w:t>22</w:t>
      </w:r>
      <w:r w:rsidRPr="00B50F35">
        <w:t>, 2025</w:t>
      </w:r>
    </w:p>
    <w:p w14:paraId="4583BCA5" w14:textId="77777777" w:rsidR="00B50F35" w:rsidRPr="00B50F35" w:rsidRDefault="00B50F35" w:rsidP="00B50F35">
      <w:pPr>
        <w:pStyle w:val="NoSpacing"/>
        <w:jc w:val="center"/>
      </w:pPr>
    </w:p>
    <w:p w14:paraId="69E8EACB" w14:textId="77777777" w:rsidR="00B50F35" w:rsidRPr="00B50F35" w:rsidRDefault="00B50F35" w:rsidP="00B50F35">
      <w:pPr>
        <w:pStyle w:val="NoSpacing"/>
      </w:pPr>
      <w:r w:rsidRPr="00B50F35">
        <w:t>PRESIDENT SWENSON CALLED THE MEETING TO ORDER.</w:t>
      </w:r>
    </w:p>
    <w:p w14:paraId="27845A52" w14:textId="77777777" w:rsidR="00B50F35" w:rsidRPr="00B50F35" w:rsidRDefault="00B50F35" w:rsidP="00B50F35">
      <w:pPr>
        <w:pStyle w:val="NoSpacing"/>
      </w:pPr>
    </w:p>
    <w:p w14:paraId="1B89B6D6" w14:textId="77777777" w:rsidR="00B50F35" w:rsidRPr="00B50F35" w:rsidRDefault="00B50F35" w:rsidP="00B50F35">
      <w:pPr>
        <w:pStyle w:val="NoSpacing"/>
      </w:pPr>
      <w:r w:rsidRPr="00B50F35">
        <w:t>MEMBERS PRESENT</w:t>
      </w:r>
      <w:proofErr w:type="gramStart"/>
      <w:r w:rsidRPr="00B50F35">
        <w:t xml:space="preserve">:  </w:t>
      </w:r>
      <w:proofErr w:type="spellStart"/>
      <w:r w:rsidRPr="00B50F35">
        <w:t>SCHANTNER</w:t>
      </w:r>
      <w:proofErr w:type="spellEnd"/>
      <w:proofErr w:type="gramEnd"/>
      <w:r w:rsidRPr="00B50F35">
        <w:t xml:space="preserve">, </w:t>
      </w:r>
      <w:proofErr w:type="spellStart"/>
      <w:r w:rsidRPr="00B50F35">
        <w:t>WALCISAK</w:t>
      </w:r>
      <w:proofErr w:type="spellEnd"/>
      <w:r w:rsidRPr="00B50F35">
        <w:t>, ORLANDI, HAGEN, AND HARTMANN</w:t>
      </w:r>
    </w:p>
    <w:p w14:paraId="0D37E851" w14:textId="77777777" w:rsidR="00B50F35" w:rsidRPr="00B50F35" w:rsidRDefault="00B50F35" w:rsidP="00B50F35">
      <w:pPr>
        <w:pStyle w:val="NoSpacing"/>
      </w:pPr>
    </w:p>
    <w:p w14:paraId="34D82439" w14:textId="77777777" w:rsidR="00B50F35" w:rsidRPr="00B50F35" w:rsidRDefault="00B50F35" w:rsidP="00B50F35">
      <w:pPr>
        <w:pStyle w:val="NoSpacing"/>
      </w:pPr>
      <w:r w:rsidRPr="00B50F35">
        <w:t>THE PLEDGE OF ALLEGIANCE WAS RECITED</w:t>
      </w:r>
    </w:p>
    <w:p w14:paraId="62F26C68" w14:textId="77777777" w:rsidR="00B50F35" w:rsidRPr="00B50F35" w:rsidRDefault="00B50F35" w:rsidP="00B50F35">
      <w:pPr>
        <w:pStyle w:val="NoSpacing"/>
      </w:pPr>
    </w:p>
    <w:p w14:paraId="0935B97C" w14:textId="77777777" w:rsidR="00B50F35" w:rsidRDefault="00B50F35" w:rsidP="00B50F35">
      <w:pPr>
        <w:pStyle w:val="NoSpacing"/>
      </w:pPr>
      <w:r w:rsidRPr="00B50F35">
        <w:t>THERE WAS NO PUBLIC INPUT</w:t>
      </w:r>
    </w:p>
    <w:p w14:paraId="18CF7D55" w14:textId="77777777" w:rsidR="00B50F35" w:rsidRDefault="00B50F35" w:rsidP="00B50F35">
      <w:pPr>
        <w:pStyle w:val="NoSpacing"/>
      </w:pPr>
    </w:p>
    <w:p w14:paraId="27864598" w14:textId="53C3A888" w:rsidR="00B50F35" w:rsidRDefault="00B50F35" w:rsidP="00B50F35">
      <w:pPr>
        <w:pStyle w:val="NoSpacing"/>
      </w:pPr>
      <w:r>
        <w:t>LAURIE STATED THE PLANNING COMMISSION HELD A MEETING ON MAY 14, 2025, TO DISCUSS THE REZONING OF PARCEL 1 ON THE EAST END OF THE GOLF COURSE.  IT IS CURRENTLY ZONED CONSERVANCY AND IN ORDER FOR WESTBROOK DEVELOPMENT TO BUILD APARTMENT DUPLEXES IT NEEDED TO BE REZONED TO R</w:t>
      </w:r>
      <w:r w:rsidR="00E5428F">
        <w:t xml:space="preserve">ESIDENTIAL </w:t>
      </w:r>
      <w:r>
        <w:t>2.  THE PLANNING COMMISSION MADE A MOTION AT THEIR MEETING TO MAKE THIS RECOMMENDATION TO THE VILLAGE BOARD.</w:t>
      </w:r>
    </w:p>
    <w:p w14:paraId="5235DC58" w14:textId="77777777" w:rsidR="00B50F35" w:rsidRDefault="00B50F35" w:rsidP="00B50F35">
      <w:pPr>
        <w:pStyle w:val="NoSpacing"/>
      </w:pPr>
    </w:p>
    <w:p w14:paraId="44289DD2" w14:textId="7A771260" w:rsidR="00B50F35" w:rsidRDefault="00B50F35" w:rsidP="00B50F35">
      <w:pPr>
        <w:pStyle w:val="NoSpacing"/>
      </w:pPr>
      <w:r>
        <w:t>MOTION BY HAGEN, SECOND BY ORLANDI TO ACCEPT THE PLANNING COMMISSION RECOMMENDATION TO REZONE LOT 1 ON THE EAST END OF THE GOLF COURSE TO RESIDENTIAL 2.  CARRIED</w:t>
      </w:r>
    </w:p>
    <w:p w14:paraId="01C9B209" w14:textId="77777777" w:rsidR="00B50F35" w:rsidRDefault="00B50F35" w:rsidP="00B50F35">
      <w:pPr>
        <w:pStyle w:val="NoSpacing"/>
      </w:pPr>
    </w:p>
    <w:p w14:paraId="21D87A50" w14:textId="3390F6BB" w:rsidR="00B50F35" w:rsidRDefault="00B50F35" w:rsidP="00B50F35">
      <w:pPr>
        <w:pStyle w:val="NoSpacing"/>
      </w:pPr>
      <w:r>
        <w:t xml:space="preserve">DICK BARBOUR WITH WESTBROOK DEVELOPMENT WAS PRESENT TO DISCUSS HIS PLANS FOR APARTMENT DUPLEXES.  </w:t>
      </w:r>
    </w:p>
    <w:p w14:paraId="13E1F552" w14:textId="77777777" w:rsidR="00B50F35" w:rsidRDefault="00B50F35" w:rsidP="00B50F35">
      <w:pPr>
        <w:pStyle w:val="NoSpacing"/>
      </w:pPr>
    </w:p>
    <w:p w14:paraId="6206283E" w14:textId="10440EFC" w:rsidR="00B50F35" w:rsidRDefault="00B50F35" w:rsidP="00B50F35">
      <w:pPr>
        <w:pStyle w:val="NoSpacing"/>
      </w:pPr>
      <w:r>
        <w:t>MOTION BY HAGEN, SECOND BY ORLANDI TO GO INTO CLOSED SESSION PURSUANT TO WI STAT</w:t>
      </w:r>
      <w:r w:rsidR="00E5428F">
        <w:t xml:space="preserve">UTES 19.85 SUB (1) E “DELIBERATING OR NEGOTIATING THE PURCHASING OF PUBLIC PROPERTIES, THE INVESTING OF PUBLIC FUNDS, OR CONDUCTING OTHER SPECIFIED PUBLIC BUSINESS, WHENEVER COMPETITIVE OR BARGAINING REASON REQUIRE A CLOSED SESSION.  CARRIED UNANIMOUSLY BY ROLL CALL VOTE. </w:t>
      </w:r>
    </w:p>
    <w:p w14:paraId="7224F614" w14:textId="77777777" w:rsidR="00E5428F" w:rsidRDefault="00E5428F" w:rsidP="00B50F35">
      <w:pPr>
        <w:pStyle w:val="NoSpacing"/>
      </w:pPr>
    </w:p>
    <w:p w14:paraId="40FE86B1" w14:textId="3CA67172" w:rsidR="00E5428F" w:rsidRDefault="00E5428F" w:rsidP="00B50F35">
      <w:pPr>
        <w:pStyle w:val="NoSpacing"/>
      </w:pPr>
      <w:r>
        <w:t xml:space="preserve">MOTION BY </w:t>
      </w:r>
      <w:proofErr w:type="spellStart"/>
      <w:r>
        <w:t>WALCISAK</w:t>
      </w:r>
      <w:proofErr w:type="spellEnd"/>
      <w:r>
        <w:t>, SECOND BY HARTMANN TO RECONVENE INTO OPEN SESSION.  CARRIED UNANIMOUSLY BY ROLL CALL VOTE</w:t>
      </w:r>
    </w:p>
    <w:p w14:paraId="365B11F9" w14:textId="77777777" w:rsidR="00E5428F" w:rsidRDefault="00E5428F" w:rsidP="00B50F35">
      <w:pPr>
        <w:pStyle w:val="NoSpacing"/>
      </w:pPr>
    </w:p>
    <w:p w14:paraId="08107F79" w14:textId="142547AB" w:rsidR="00E5428F" w:rsidRDefault="00E5428F" w:rsidP="00B50F35">
      <w:pPr>
        <w:pStyle w:val="NoSpacing"/>
      </w:pPr>
      <w:r>
        <w:t xml:space="preserve">MOTION BY HARTMANN, SECOND BY </w:t>
      </w:r>
      <w:proofErr w:type="spellStart"/>
      <w:r>
        <w:t>SCHANTNER</w:t>
      </w:r>
      <w:proofErr w:type="spellEnd"/>
      <w:r>
        <w:t xml:space="preserve"> TO ACCEPT THE TERMS AGREED UPON IN CLOSED SESSION WITH WESTBROOK DEVELOPMENT OR ITS ASSIGNS.  CARRIED</w:t>
      </w:r>
    </w:p>
    <w:p w14:paraId="56171DB7" w14:textId="77777777" w:rsidR="00E5428F" w:rsidRDefault="00E5428F" w:rsidP="00B50F35">
      <w:pPr>
        <w:pStyle w:val="NoSpacing"/>
      </w:pPr>
    </w:p>
    <w:p w14:paraId="40CC9605" w14:textId="428F5C34" w:rsidR="00E5428F" w:rsidRDefault="00E5428F" w:rsidP="00B50F35">
      <w:pPr>
        <w:pStyle w:val="NoSpacing"/>
      </w:pPr>
      <w:r>
        <w:t>PRESIDENT SWENSON ADJOURNED THE MEETING AT 5:20 P.M.</w:t>
      </w:r>
    </w:p>
    <w:p w14:paraId="76D47513" w14:textId="7B99793B" w:rsidR="00E5428F" w:rsidRDefault="00E5428F" w:rsidP="00B50F35">
      <w:pPr>
        <w:pStyle w:val="NoSpacing"/>
      </w:pPr>
    </w:p>
    <w:p w14:paraId="73CA030C" w14:textId="77777777" w:rsidR="00E5428F" w:rsidRDefault="00E5428F" w:rsidP="00B50F35">
      <w:pPr>
        <w:pStyle w:val="NoSpacing"/>
      </w:pPr>
    </w:p>
    <w:p w14:paraId="51EFEE3C" w14:textId="3FE94A09" w:rsidR="00E5428F" w:rsidRDefault="00E5428F" w:rsidP="00B50F35">
      <w:pPr>
        <w:pStyle w:val="NoSpacing"/>
      </w:pPr>
      <w:r>
        <w:t>LAURIE ANDREAE</w:t>
      </w:r>
    </w:p>
    <w:p w14:paraId="24B2CD12" w14:textId="44244EA1" w:rsidR="00E5428F" w:rsidRDefault="00E5428F" w:rsidP="00B50F35">
      <w:pPr>
        <w:pStyle w:val="NoSpacing"/>
      </w:pPr>
      <w:r>
        <w:t>CLERK/TREASURER</w:t>
      </w:r>
    </w:p>
    <w:p w14:paraId="63A1FE78" w14:textId="77777777" w:rsidR="00B13BD4" w:rsidRDefault="00B13BD4"/>
    <w:sectPr w:rsidR="00B1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35"/>
    <w:rsid w:val="00290AAB"/>
    <w:rsid w:val="004044A3"/>
    <w:rsid w:val="0080335C"/>
    <w:rsid w:val="00971FDA"/>
    <w:rsid w:val="00B13BD4"/>
    <w:rsid w:val="00B50F35"/>
    <w:rsid w:val="00E5428F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6A8E"/>
  <w15:chartTrackingRefBased/>
  <w15:docId w15:val="{ECC730C2-B88E-457F-8F65-EFC7DD9E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F3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50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dcterms:created xsi:type="dcterms:W3CDTF">2025-06-05T18:38:00Z</dcterms:created>
  <dcterms:modified xsi:type="dcterms:W3CDTF">2025-06-05T18:58:00Z</dcterms:modified>
</cp:coreProperties>
</file>